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FAD09" w14:textId="77777777" w:rsidR="003A1F3F" w:rsidRDefault="003A1F3F" w:rsidP="00D26AA7">
      <w:pPr>
        <w:jc w:val="both"/>
        <w:rPr>
          <w:sz w:val="26"/>
          <w:szCs w:val="26"/>
        </w:rPr>
      </w:pPr>
    </w:p>
    <w:p w14:paraId="7C46902C" w14:textId="5A0B2316" w:rsidR="003A1F3F" w:rsidRPr="003A1F3F" w:rsidRDefault="003A1F3F" w:rsidP="003A1F3F">
      <w:pPr>
        <w:jc w:val="center"/>
        <w:rPr>
          <w:b/>
          <w:bCs/>
          <w:sz w:val="26"/>
          <w:szCs w:val="26"/>
        </w:rPr>
      </w:pPr>
      <w:r>
        <w:rPr>
          <w:noProof/>
        </w:rPr>
        <w:drawing>
          <wp:inline distT="0" distB="0" distL="0" distR="0" wp14:anchorId="784DDF60" wp14:editId="5E7F64A7">
            <wp:extent cx="1671638" cy="1809084"/>
            <wp:effectExtent l="0" t="0" r="5080" b="1270"/>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1676764" cy="1814632"/>
                    </a:xfrm>
                    <a:prstGeom prst="rect">
                      <a:avLst/>
                    </a:prstGeom>
                  </pic:spPr>
                </pic:pic>
              </a:graphicData>
            </a:graphic>
          </wp:inline>
        </w:drawing>
      </w:r>
    </w:p>
    <w:p w14:paraId="406411C9" w14:textId="77777777" w:rsidR="003A1F3F" w:rsidRDefault="003A1F3F" w:rsidP="00D26AA7">
      <w:pPr>
        <w:jc w:val="both"/>
        <w:rPr>
          <w:sz w:val="26"/>
          <w:szCs w:val="26"/>
        </w:rPr>
      </w:pPr>
    </w:p>
    <w:p w14:paraId="75286B70" w14:textId="49333E4E" w:rsidR="001C5E0B" w:rsidRPr="00B062D0" w:rsidRDefault="001C5E0B" w:rsidP="00D26AA7">
      <w:pPr>
        <w:jc w:val="both"/>
        <w:rPr>
          <w:sz w:val="26"/>
          <w:szCs w:val="26"/>
        </w:rPr>
      </w:pPr>
      <w:r w:rsidRPr="00AB7B03">
        <w:rPr>
          <w:b/>
          <w:bCs/>
          <w:sz w:val="26"/>
          <w:szCs w:val="26"/>
        </w:rPr>
        <w:t>Jonathan A</w:t>
      </w:r>
      <w:r w:rsidR="001201A2">
        <w:rPr>
          <w:b/>
          <w:bCs/>
          <w:sz w:val="26"/>
          <w:szCs w:val="26"/>
        </w:rPr>
        <w:t>guila</w:t>
      </w:r>
      <w:r w:rsidRPr="00AB7B03">
        <w:rPr>
          <w:b/>
          <w:bCs/>
          <w:sz w:val="26"/>
          <w:szCs w:val="26"/>
        </w:rPr>
        <w:t xml:space="preserve"> Maravilla</w:t>
      </w:r>
      <w:r w:rsidRPr="00B062D0">
        <w:rPr>
          <w:sz w:val="26"/>
          <w:szCs w:val="26"/>
        </w:rPr>
        <w:t xml:space="preserve"> is currently the Senior Systems Engineer Lead </w:t>
      </w:r>
      <w:r w:rsidR="001B40A1">
        <w:rPr>
          <w:sz w:val="26"/>
          <w:szCs w:val="26"/>
        </w:rPr>
        <w:t xml:space="preserve">(Contract) </w:t>
      </w:r>
      <w:r w:rsidRPr="00B062D0">
        <w:rPr>
          <w:sz w:val="26"/>
          <w:szCs w:val="26"/>
        </w:rPr>
        <w:t xml:space="preserve">at the United States Department of Veterans Affairs, where he serves in the Office of the Information and Technology (OI&amp;T) beginning in 2021. He implemented best-in-class </w:t>
      </w:r>
      <w:r w:rsidR="0060201C">
        <w:rPr>
          <w:sz w:val="26"/>
          <w:szCs w:val="26"/>
        </w:rPr>
        <w:t xml:space="preserve">Enterprise Application Monitoring solutions </w:t>
      </w:r>
      <w:r w:rsidRPr="00B062D0">
        <w:rPr>
          <w:sz w:val="26"/>
          <w:szCs w:val="26"/>
        </w:rPr>
        <w:t xml:space="preserve">to support the </w:t>
      </w:r>
      <w:r w:rsidR="0060201C">
        <w:rPr>
          <w:sz w:val="26"/>
          <w:szCs w:val="26"/>
        </w:rPr>
        <w:t>entire VA’s applications</w:t>
      </w:r>
      <w:r w:rsidRPr="00B062D0">
        <w:rPr>
          <w:sz w:val="26"/>
          <w:szCs w:val="26"/>
        </w:rPr>
        <w:t xml:space="preserve"> infrastructure environment used by the United States government. The Department of Veterans Affairs (VA) of the United States of America is a </w:t>
      </w:r>
      <w:r w:rsidR="00D20973" w:rsidRPr="00B062D0">
        <w:rPr>
          <w:sz w:val="26"/>
          <w:szCs w:val="26"/>
        </w:rPr>
        <w:t>federal</w:t>
      </w:r>
      <w:r w:rsidRPr="00B062D0">
        <w:rPr>
          <w:sz w:val="26"/>
          <w:szCs w:val="26"/>
        </w:rPr>
        <w:t xml:space="preserve"> government agency responsible for providing benefits, health care, and cemetery services to military Veterans. The United States President appoints the Secretary of Veterans Affairs, a cabinet-level official, with the advice and consent of the United States Senate. VA is the second largest department in the federal government, after the Department of Defense.</w:t>
      </w:r>
    </w:p>
    <w:p w14:paraId="09E18234" w14:textId="696E9734" w:rsidR="001C5E0B" w:rsidRPr="00B062D0" w:rsidRDefault="001C5E0B" w:rsidP="00D26AA7">
      <w:pPr>
        <w:jc w:val="both"/>
        <w:rPr>
          <w:sz w:val="26"/>
          <w:szCs w:val="26"/>
        </w:rPr>
      </w:pPr>
    </w:p>
    <w:p w14:paraId="52AB9C0D" w14:textId="77777777" w:rsidR="00B90B7A" w:rsidRPr="00B062D0" w:rsidRDefault="00B90B7A" w:rsidP="00D26AA7">
      <w:pPr>
        <w:jc w:val="both"/>
        <w:rPr>
          <w:sz w:val="26"/>
          <w:szCs w:val="26"/>
        </w:rPr>
      </w:pPr>
    </w:p>
    <w:p w14:paraId="56968B7E" w14:textId="61EE970A" w:rsidR="007C7915" w:rsidRPr="00B062D0" w:rsidRDefault="007C7915" w:rsidP="001B3931">
      <w:pPr>
        <w:jc w:val="both"/>
        <w:rPr>
          <w:sz w:val="26"/>
          <w:szCs w:val="26"/>
        </w:rPr>
      </w:pPr>
      <w:r w:rsidRPr="00B062D0">
        <w:rPr>
          <w:sz w:val="26"/>
          <w:szCs w:val="26"/>
        </w:rPr>
        <w:t xml:space="preserve">Jonathan </w:t>
      </w:r>
      <w:r w:rsidR="0004021A" w:rsidRPr="00B062D0">
        <w:rPr>
          <w:sz w:val="26"/>
          <w:szCs w:val="26"/>
        </w:rPr>
        <w:t>is a Vice Pre</w:t>
      </w:r>
      <w:r w:rsidR="003C1E07" w:rsidRPr="00B062D0">
        <w:rPr>
          <w:sz w:val="26"/>
          <w:szCs w:val="26"/>
        </w:rPr>
        <w:t>sident at J.P. Morgan Chase</w:t>
      </w:r>
      <w:r w:rsidR="0004021A" w:rsidRPr="00B062D0">
        <w:rPr>
          <w:sz w:val="26"/>
          <w:szCs w:val="26"/>
        </w:rPr>
        <w:t xml:space="preserve"> </w:t>
      </w:r>
      <w:r w:rsidR="003C1E07" w:rsidRPr="00B062D0">
        <w:rPr>
          <w:sz w:val="26"/>
          <w:szCs w:val="26"/>
        </w:rPr>
        <w:t>Corporate and Investment Bank’s (CIB) Alte</w:t>
      </w:r>
      <w:r w:rsidR="001E0A4B" w:rsidRPr="00B062D0">
        <w:rPr>
          <w:sz w:val="26"/>
          <w:szCs w:val="26"/>
        </w:rPr>
        <w:t>rnative</w:t>
      </w:r>
      <w:r w:rsidR="003C1E07" w:rsidRPr="00B062D0">
        <w:rPr>
          <w:sz w:val="26"/>
          <w:szCs w:val="26"/>
        </w:rPr>
        <w:t xml:space="preserve"> Investment Services (AIS) </w:t>
      </w:r>
      <w:r w:rsidR="0004021A" w:rsidRPr="00B062D0">
        <w:rPr>
          <w:sz w:val="26"/>
          <w:szCs w:val="26"/>
        </w:rPr>
        <w:t>with headquarter in New York, U.S.A</w:t>
      </w:r>
      <w:r w:rsidR="004F3B93">
        <w:rPr>
          <w:sz w:val="26"/>
          <w:szCs w:val="26"/>
        </w:rPr>
        <w:t xml:space="preserve">.  </w:t>
      </w:r>
      <w:r w:rsidR="004F3B93" w:rsidRPr="004F3B93">
        <w:rPr>
          <w:sz w:val="26"/>
          <w:szCs w:val="26"/>
        </w:rPr>
        <w:t>He has been with JPMorgan for 21 years.</w:t>
      </w:r>
      <w:r w:rsidR="004F3B93">
        <w:rPr>
          <w:sz w:val="26"/>
          <w:szCs w:val="26"/>
        </w:rPr>
        <w:t xml:space="preserve"> </w:t>
      </w:r>
      <w:r w:rsidR="000F0A96" w:rsidRPr="00B062D0">
        <w:rPr>
          <w:sz w:val="26"/>
          <w:szCs w:val="26"/>
        </w:rPr>
        <w:t xml:space="preserve">Jonathan joined J.P. Morgan Chase in 1999 as a consultant and became </w:t>
      </w:r>
      <w:r w:rsidR="008C52BD">
        <w:rPr>
          <w:sz w:val="26"/>
          <w:szCs w:val="26"/>
        </w:rPr>
        <w:t xml:space="preserve">full-time Employee as </w:t>
      </w:r>
      <w:r w:rsidR="000F0A96" w:rsidRPr="00B062D0">
        <w:rPr>
          <w:sz w:val="26"/>
          <w:szCs w:val="26"/>
        </w:rPr>
        <w:t>Assistant Vice President in 2006 and then promoted to a Vice President in 2015</w:t>
      </w:r>
      <w:r w:rsidR="008C52BD">
        <w:rPr>
          <w:sz w:val="26"/>
          <w:szCs w:val="26"/>
        </w:rPr>
        <w:t xml:space="preserve"> until 2020</w:t>
      </w:r>
      <w:r w:rsidR="000F0A96" w:rsidRPr="00B062D0">
        <w:rPr>
          <w:sz w:val="26"/>
          <w:szCs w:val="26"/>
        </w:rPr>
        <w:t xml:space="preserve">. </w:t>
      </w:r>
      <w:r w:rsidR="003C1E07" w:rsidRPr="00B062D0">
        <w:rPr>
          <w:sz w:val="26"/>
          <w:szCs w:val="26"/>
        </w:rPr>
        <w:t xml:space="preserve">He manages the </w:t>
      </w:r>
      <w:r w:rsidR="0004021A" w:rsidRPr="00B062D0">
        <w:rPr>
          <w:sz w:val="26"/>
          <w:szCs w:val="26"/>
        </w:rPr>
        <w:t xml:space="preserve">Information Technology (IT) Production Technology Support of a leading global financial services firm with $2.6 trillion </w:t>
      </w:r>
      <w:r w:rsidR="003A7B2D" w:rsidRPr="00B062D0">
        <w:rPr>
          <w:sz w:val="26"/>
          <w:szCs w:val="26"/>
        </w:rPr>
        <w:t xml:space="preserve">assets </w:t>
      </w:r>
      <w:r w:rsidR="0004021A" w:rsidRPr="00B062D0">
        <w:rPr>
          <w:sz w:val="26"/>
          <w:szCs w:val="26"/>
        </w:rPr>
        <w:t>and operations worldwide.  J.P. Morgan is a leader in investment banking, financial services for consumers and small businesses, commercial banking, financial processing, and asset management.  A component of the Dow Jones Industrial Average, JPMorgan Chase &amp; Co. serves millions of consumers in the United States and many of the world’s most prominent clients under its J.P. Morgan and Chase brands.</w:t>
      </w:r>
    </w:p>
    <w:p w14:paraId="687236B7" w14:textId="1C8E89B9" w:rsidR="0004021A" w:rsidRPr="00B062D0" w:rsidRDefault="0004021A" w:rsidP="001B3931">
      <w:pPr>
        <w:jc w:val="both"/>
        <w:rPr>
          <w:sz w:val="26"/>
          <w:szCs w:val="26"/>
        </w:rPr>
      </w:pPr>
    </w:p>
    <w:p w14:paraId="2346405F" w14:textId="77777777" w:rsidR="00B90B7A" w:rsidRPr="00B062D0" w:rsidRDefault="00B90B7A" w:rsidP="001B3931">
      <w:pPr>
        <w:jc w:val="both"/>
        <w:rPr>
          <w:sz w:val="26"/>
          <w:szCs w:val="26"/>
        </w:rPr>
      </w:pPr>
    </w:p>
    <w:p w14:paraId="00A9F170" w14:textId="17F13268" w:rsidR="0004021A" w:rsidRPr="00B062D0" w:rsidRDefault="008A7800" w:rsidP="001B3931">
      <w:pPr>
        <w:jc w:val="both"/>
        <w:rPr>
          <w:sz w:val="26"/>
          <w:szCs w:val="26"/>
        </w:rPr>
      </w:pPr>
      <w:r>
        <w:rPr>
          <w:sz w:val="26"/>
          <w:szCs w:val="26"/>
        </w:rPr>
        <w:t xml:space="preserve">During his time at JPMorgan, </w:t>
      </w:r>
      <w:r w:rsidR="009072D9" w:rsidRPr="00B062D0">
        <w:rPr>
          <w:sz w:val="26"/>
          <w:szCs w:val="26"/>
        </w:rPr>
        <w:t xml:space="preserve">Jonathan </w:t>
      </w:r>
      <w:r>
        <w:rPr>
          <w:sz w:val="26"/>
          <w:szCs w:val="26"/>
        </w:rPr>
        <w:t>serves as</w:t>
      </w:r>
      <w:r w:rsidR="0034677B" w:rsidRPr="00B062D0">
        <w:rPr>
          <w:sz w:val="26"/>
          <w:szCs w:val="26"/>
        </w:rPr>
        <w:t xml:space="preserve"> a participating member of the </w:t>
      </w:r>
      <w:r w:rsidR="00CC3A17" w:rsidRPr="00B062D0">
        <w:rPr>
          <w:sz w:val="26"/>
          <w:szCs w:val="26"/>
        </w:rPr>
        <w:t xml:space="preserve">JPMorgan </w:t>
      </w:r>
      <w:r w:rsidR="0034677B" w:rsidRPr="00B062D0">
        <w:rPr>
          <w:sz w:val="26"/>
          <w:szCs w:val="26"/>
        </w:rPr>
        <w:t>Change Advisory Board</w:t>
      </w:r>
      <w:r w:rsidR="003A7B2D" w:rsidRPr="00B062D0">
        <w:rPr>
          <w:sz w:val="26"/>
          <w:szCs w:val="26"/>
        </w:rPr>
        <w:t>,</w:t>
      </w:r>
      <w:r w:rsidR="0034677B" w:rsidRPr="00B062D0">
        <w:rPr>
          <w:sz w:val="26"/>
          <w:szCs w:val="26"/>
        </w:rPr>
        <w:t xml:space="preserve"> which </w:t>
      </w:r>
      <w:r w:rsidR="00CE7A98" w:rsidRPr="00B062D0">
        <w:rPr>
          <w:sz w:val="26"/>
          <w:szCs w:val="26"/>
        </w:rPr>
        <w:t xml:space="preserve">he </w:t>
      </w:r>
      <w:r w:rsidR="0034677B" w:rsidRPr="00B062D0">
        <w:rPr>
          <w:sz w:val="26"/>
          <w:szCs w:val="26"/>
        </w:rPr>
        <w:t xml:space="preserve">reviewed all changes to establish priority, validate readiness, and conduct post implementation reviews.  He serves as a member of the steering </w:t>
      </w:r>
      <w:r w:rsidR="009072D9" w:rsidRPr="00B062D0">
        <w:rPr>
          <w:sz w:val="26"/>
          <w:szCs w:val="26"/>
        </w:rPr>
        <w:t>committee</w:t>
      </w:r>
      <w:r w:rsidR="003A7B2D" w:rsidRPr="00B062D0">
        <w:rPr>
          <w:sz w:val="26"/>
          <w:szCs w:val="26"/>
        </w:rPr>
        <w:t>,</w:t>
      </w:r>
      <w:r w:rsidR="009072D9" w:rsidRPr="00B062D0">
        <w:rPr>
          <w:sz w:val="26"/>
          <w:szCs w:val="26"/>
        </w:rPr>
        <w:t xml:space="preserve"> which developed solutions for business problems and prioritized changes.  Also, he strategized and </w:t>
      </w:r>
      <w:proofErr w:type="gramStart"/>
      <w:r w:rsidR="009072D9" w:rsidRPr="00B062D0">
        <w:rPr>
          <w:sz w:val="26"/>
          <w:szCs w:val="26"/>
        </w:rPr>
        <w:t>interface</w:t>
      </w:r>
      <w:proofErr w:type="gramEnd"/>
      <w:r w:rsidR="009072D9" w:rsidRPr="00B062D0">
        <w:rPr>
          <w:sz w:val="26"/>
          <w:szCs w:val="26"/>
        </w:rPr>
        <w:t xml:space="preserve"> tightly with the</w:t>
      </w:r>
      <w:r w:rsidR="001B73AD">
        <w:rPr>
          <w:sz w:val="26"/>
          <w:szCs w:val="26"/>
        </w:rPr>
        <w:t xml:space="preserve"> Executive Director for</w:t>
      </w:r>
      <w:r w:rsidR="009072D9" w:rsidRPr="00B062D0">
        <w:rPr>
          <w:sz w:val="26"/>
          <w:szCs w:val="26"/>
        </w:rPr>
        <w:t xml:space="preserve"> application development, and testing teams.</w:t>
      </w:r>
    </w:p>
    <w:p w14:paraId="129FF8D5" w14:textId="09F83CC5" w:rsidR="008D25A7" w:rsidRPr="00B062D0" w:rsidRDefault="008D25A7" w:rsidP="001B3931">
      <w:pPr>
        <w:jc w:val="both"/>
        <w:rPr>
          <w:sz w:val="26"/>
          <w:szCs w:val="26"/>
        </w:rPr>
      </w:pPr>
    </w:p>
    <w:p w14:paraId="775688A9" w14:textId="4DC5B11B" w:rsidR="00B90B7A" w:rsidRPr="00B062D0" w:rsidRDefault="00B90B7A" w:rsidP="001B3931">
      <w:pPr>
        <w:jc w:val="both"/>
        <w:rPr>
          <w:sz w:val="26"/>
          <w:szCs w:val="26"/>
        </w:rPr>
      </w:pPr>
    </w:p>
    <w:p w14:paraId="06678439" w14:textId="77777777" w:rsidR="00EE1806" w:rsidRPr="00B062D0" w:rsidRDefault="008D25A7" w:rsidP="001B3931">
      <w:pPr>
        <w:jc w:val="both"/>
        <w:rPr>
          <w:sz w:val="26"/>
          <w:szCs w:val="26"/>
        </w:rPr>
      </w:pPr>
      <w:r w:rsidRPr="00B062D0">
        <w:rPr>
          <w:sz w:val="26"/>
          <w:szCs w:val="26"/>
        </w:rPr>
        <w:t>Jonathan finished his Bachelor of Science in Computer Engineering at Adamson University in 1995.  He also earned some units in Master of Science in Management Engineering at Adamson University.</w:t>
      </w:r>
      <w:r w:rsidR="002E1FAA" w:rsidRPr="00B062D0">
        <w:rPr>
          <w:sz w:val="26"/>
          <w:szCs w:val="26"/>
        </w:rPr>
        <w:t xml:space="preserve"> </w:t>
      </w:r>
    </w:p>
    <w:p w14:paraId="25DA309C" w14:textId="77777777" w:rsidR="00B90B7A" w:rsidRPr="00B062D0" w:rsidRDefault="00B90B7A" w:rsidP="001B3931">
      <w:pPr>
        <w:jc w:val="both"/>
        <w:rPr>
          <w:sz w:val="26"/>
          <w:szCs w:val="26"/>
        </w:rPr>
      </w:pPr>
    </w:p>
    <w:p w14:paraId="4B2F003D" w14:textId="4B6606B0" w:rsidR="004D7D7D" w:rsidRPr="00B062D0" w:rsidRDefault="003E5BA5" w:rsidP="001B3931">
      <w:pPr>
        <w:jc w:val="both"/>
        <w:rPr>
          <w:sz w:val="26"/>
          <w:szCs w:val="26"/>
        </w:rPr>
      </w:pPr>
      <w:r w:rsidRPr="003E5BA5">
        <w:rPr>
          <w:sz w:val="26"/>
          <w:szCs w:val="26"/>
        </w:rPr>
        <w:lastRenderedPageBreak/>
        <w:t xml:space="preserve">Jonathan completed his Masteral </w:t>
      </w:r>
      <w:r w:rsidR="0042721E">
        <w:rPr>
          <w:sz w:val="26"/>
          <w:szCs w:val="26"/>
        </w:rPr>
        <w:t>D</w:t>
      </w:r>
      <w:r w:rsidRPr="003E5BA5">
        <w:rPr>
          <w:sz w:val="26"/>
          <w:szCs w:val="26"/>
        </w:rPr>
        <w:t>egree of Management of Technology at New York University last Spring 2023.</w:t>
      </w:r>
      <w:r w:rsidR="00FB192A" w:rsidRPr="00B062D0">
        <w:rPr>
          <w:sz w:val="26"/>
          <w:szCs w:val="26"/>
        </w:rPr>
        <w:t xml:space="preserve"> </w:t>
      </w:r>
      <w:r w:rsidR="00115803" w:rsidRPr="00B062D0">
        <w:rPr>
          <w:sz w:val="26"/>
          <w:szCs w:val="26"/>
        </w:rPr>
        <w:t xml:space="preserve">Jonathan continued his education and career training </w:t>
      </w:r>
      <w:proofErr w:type="gramStart"/>
      <w:r w:rsidR="00115803" w:rsidRPr="00B062D0">
        <w:rPr>
          <w:sz w:val="26"/>
          <w:szCs w:val="26"/>
        </w:rPr>
        <w:t>in order to</w:t>
      </w:r>
      <w:proofErr w:type="gramEnd"/>
      <w:r w:rsidR="00115803" w:rsidRPr="00B062D0">
        <w:rPr>
          <w:sz w:val="26"/>
          <w:szCs w:val="26"/>
        </w:rPr>
        <w:t xml:space="preserve"> advance his professional development. </w:t>
      </w:r>
      <w:r w:rsidR="00FB192A" w:rsidRPr="00B062D0">
        <w:rPr>
          <w:sz w:val="26"/>
          <w:szCs w:val="26"/>
        </w:rPr>
        <w:t>He completed an Executive Certificate program at Harvard University and a Postgraduate in Dev</w:t>
      </w:r>
      <w:r w:rsidR="003F1531">
        <w:rPr>
          <w:sz w:val="26"/>
          <w:szCs w:val="26"/>
        </w:rPr>
        <w:t>O</w:t>
      </w:r>
      <w:r w:rsidR="00FB192A" w:rsidRPr="00B062D0">
        <w:rPr>
          <w:sz w:val="26"/>
          <w:szCs w:val="26"/>
        </w:rPr>
        <w:t>ps program at the California Institute of Technology</w:t>
      </w:r>
      <w:r w:rsidR="00A34E0A">
        <w:rPr>
          <w:sz w:val="26"/>
          <w:szCs w:val="26"/>
        </w:rPr>
        <w:t xml:space="preserve"> (</w:t>
      </w:r>
      <w:proofErr w:type="spellStart"/>
      <w:r w:rsidR="00A34E0A">
        <w:rPr>
          <w:sz w:val="26"/>
          <w:szCs w:val="26"/>
        </w:rPr>
        <w:t>CalTech</w:t>
      </w:r>
      <w:proofErr w:type="spellEnd"/>
      <w:r w:rsidR="00A34E0A">
        <w:rPr>
          <w:sz w:val="26"/>
          <w:szCs w:val="26"/>
        </w:rPr>
        <w:t>)</w:t>
      </w:r>
      <w:r w:rsidR="00FB192A" w:rsidRPr="00B062D0">
        <w:rPr>
          <w:sz w:val="26"/>
          <w:szCs w:val="26"/>
        </w:rPr>
        <w:t>.</w:t>
      </w:r>
    </w:p>
    <w:p w14:paraId="33252BE5" w14:textId="3E87A6B1" w:rsidR="00B90B7A" w:rsidRPr="00B062D0" w:rsidRDefault="00B90B7A" w:rsidP="001B3931">
      <w:pPr>
        <w:jc w:val="both"/>
        <w:rPr>
          <w:sz w:val="26"/>
          <w:szCs w:val="26"/>
        </w:rPr>
      </w:pPr>
    </w:p>
    <w:p w14:paraId="706B9A41" w14:textId="437CA865" w:rsidR="004D7D7D" w:rsidRDefault="004D7D7D" w:rsidP="001B3931">
      <w:pPr>
        <w:jc w:val="both"/>
        <w:rPr>
          <w:sz w:val="26"/>
          <w:szCs w:val="26"/>
        </w:rPr>
      </w:pPr>
      <w:r w:rsidRPr="00B062D0">
        <w:rPr>
          <w:sz w:val="26"/>
          <w:szCs w:val="26"/>
        </w:rPr>
        <w:t xml:space="preserve">Jonathan is a member of the International </w:t>
      </w:r>
      <w:r w:rsidR="005407FF" w:rsidRPr="00B062D0">
        <w:rPr>
          <w:sz w:val="26"/>
          <w:szCs w:val="26"/>
        </w:rPr>
        <w:t>Association of Information Technology Professionals</w:t>
      </w:r>
      <w:r w:rsidR="006B6B3D" w:rsidRPr="00B062D0">
        <w:rPr>
          <w:sz w:val="26"/>
          <w:szCs w:val="26"/>
        </w:rPr>
        <w:t xml:space="preserve"> in the United States of America.</w:t>
      </w:r>
    </w:p>
    <w:p w14:paraId="2054F865" w14:textId="77777777" w:rsidR="009C0570" w:rsidRDefault="009C0570" w:rsidP="001B3931">
      <w:pPr>
        <w:jc w:val="both"/>
        <w:rPr>
          <w:sz w:val="26"/>
          <w:szCs w:val="26"/>
        </w:rPr>
      </w:pPr>
    </w:p>
    <w:p w14:paraId="16743969" w14:textId="04F774A2" w:rsidR="00A74FB7" w:rsidRDefault="00A74FB7" w:rsidP="001B3931">
      <w:pPr>
        <w:jc w:val="both"/>
        <w:rPr>
          <w:sz w:val="26"/>
          <w:szCs w:val="26"/>
        </w:rPr>
      </w:pPr>
      <w:r>
        <w:rPr>
          <w:sz w:val="26"/>
          <w:szCs w:val="26"/>
        </w:rPr>
        <w:t xml:space="preserve">He also participated in the TOFA events as a </w:t>
      </w:r>
      <w:r w:rsidR="00E43BFD">
        <w:rPr>
          <w:sz w:val="26"/>
          <w:szCs w:val="26"/>
        </w:rPr>
        <w:t>performing artist</w:t>
      </w:r>
      <w:r w:rsidR="00857653">
        <w:rPr>
          <w:sz w:val="26"/>
          <w:szCs w:val="26"/>
        </w:rPr>
        <w:t xml:space="preserve"> </w:t>
      </w:r>
      <w:proofErr w:type="gramStart"/>
      <w:r w:rsidR="00857653">
        <w:rPr>
          <w:sz w:val="26"/>
          <w:szCs w:val="26"/>
        </w:rPr>
        <w:t>in</w:t>
      </w:r>
      <w:proofErr w:type="gramEnd"/>
      <w:r w:rsidR="00857653">
        <w:rPr>
          <w:sz w:val="26"/>
          <w:szCs w:val="26"/>
        </w:rPr>
        <w:t xml:space="preserve"> several occasions such as singing the National Anthem for the NBA Games at Madison Square Garden and performance for the NBA Games at Barclay Center.</w:t>
      </w:r>
    </w:p>
    <w:p w14:paraId="06051792" w14:textId="77777777" w:rsidR="002774BD" w:rsidRDefault="002774BD" w:rsidP="001B3931">
      <w:pPr>
        <w:jc w:val="both"/>
        <w:rPr>
          <w:sz w:val="26"/>
          <w:szCs w:val="26"/>
        </w:rPr>
      </w:pPr>
    </w:p>
    <w:p w14:paraId="3FE152C3" w14:textId="197A011B" w:rsidR="002774BD" w:rsidRDefault="00D873D3" w:rsidP="001B3931">
      <w:pPr>
        <w:jc w:val="both"/>
        <w:rPr>
          <w:sz w:val="26"/>
          <w:szCs w:val="26"/>
        </w:rPr>
      </w:pPr>
      <w:r>
        <w:rPr>
          <w:sz w:val="26"/>
          <w:szCs w:val="26"/>
        </w:rPr>
        <w:t>In July 2023</w:t>
      </w:r>
      <w:r w:rsidR="002774BD">
        <w:rPr>
          <w:sz w:val="26"/>
          <w:szCs w:val="26"/>
        </w:rPr>
        <w:t>, Jonathan received the US Presidential Volunteer Service Award during TOFA 2</w:t>
      </w:r>
      <w:r w:rsidR="002774BD" w:rsidRPr="002774BD">
        <w:rPr>
          <w:sz w:val="26"/>
          <w:szCs w:val="26"/>
          <w:vertAlign w:val="superscript"/>
        </w:rPr>
        <w:t>nd</w:t>
      </w:r>
      <w:r w:rsidR="002774BD">
        <w:rPr>
          <w:sz w:val="26"/>
          <w:szCs w:val="26"/>
        </w:rPr>
        <w:t xml:space="preserve"> Annual Awards.</w:t>
      </w:r>
    </w:p>
    <w:p w14:paraId="2442126A" w14:textId="15C942C1" w:rsidR="00E43BFD" w:rsidRDefault="00E43BFD" w:rsidP="001B3931">
      <w:pPr>
        <w:jc w:val="both"/>
        <w:rPr>
          <w:sz w:val="26"/>
          <w:szCs w:val="26"/>
        </w:rPr>
      </w:pPr>
    </w:p>
    <w:p w14:paraId="15FFA301" w14:textId="77777777" w:rsidR="00E43BFD" w:rsidRDefault="00E43BFD" w:rsidP="00E43BFD">
      <w:pPr>
        <w:jc w:val="both"/>
        <w:rPr>
          <w:sz w:val="26"/>
          <w:szCs w:val="26"/>
        </w:rPr>
      </w:pPr>
      <w:r w:rsidRPr="00B062D0">
        <w:rPr>
          <w:sz w:val="26"/>
          <w:szCs w:val="26"/>
        </w:rPr>
        <w:t xml:space="preserve">In 2018, Jonathan attended the Adamson 4th Global Reunion in the Philippines, where he received the Adamson </w:t>
      </w:r>
      <w:r>
        <w:rPr>
          <w:sz w:val="26"/>
          <w:szCs w:val="26"/>
        </w:rPr>
        <w:t xml:space="preserve">Alumni </w:t>
      </w:r>
      <w:r w:rsidRPr="00B062D0">
        <w:rPr>
          <w:sz w:val="26"/>
          <w:szCs w:val="26"/>
        </w:rPr>
        <w:t xml:space="preserve">International Achiever Awards. </w:t>
      </w:r>
      <w:r>
        <w:rPr>
          <w:sz w:val="26"/>
          <w:szCs w:val="26"/>
        </w:rPr>
        <w:t xml:space="preserve"> </w:t>
      </w:r>
    </w:p>
    <w:p w14:paraId="65129C36" w14:textId="77777777" w:rsidR="00E43BFD" w:rsidRPr="00B062D0" w:rsidRDefault="00E43BFD" w:rsidP="001B3931">
      <w:pPr>
        <w:jc w:val="both"/>
        <w:rPr>
          <w:sz w:val="26"/>
          <w:szCs w:val="26"/>
        </w:rPr>
      </w:pPr>
    </w:p>
    <w:p w14:paraId="13B2A5BF" w14:textId="0F7AA263" w:rsidR="003A7B2D" w:rsidRDefault="00E43BFD" w:rsidP="001B3931">
      <w:pPr>
        <w:jc w:val="both"/>
        <w:rPr>
          <w:sz w:val="26"/>
          <w:szCs w:val="26"/>
        </w:rPr>
      </w:pPr>
      <w:r>
        <w:rPr>
          <w:sz w:val="26"/>
          <w:szCs w:val="26"/>
        </w:rPr>
        <w:t>In 2020, Jonathan received the Most Outstanding Adamson University Alumni Award</w:t>
      </w:r>
      <w:r w:rsidR="009570BF">
        <w:rPr>
          <w:sz w:val="26"/>
          <w:szCs w:val="26"/>
        </w:rPr>
        <w:t xml:space="preserve"> in celebration of the university’s 90</w:t>
      </w:r>
      <w:r w:rsidR="009570BF" w:rsidRPr="009570BF">
        <w:rPr>
          <w:sz w:val="26"/>
          <w:szCs w:val="26"/>
          <w:vertAlign w:val="superscript"/>
        </w:rPr>
        <w:t>th</w:t>
      </w:r>
      <w:r w:rsidR="009570BF">
        <w:rPr>
          <w:sz w:val="26"/>
          <w:szCs w:val="26"/>
        </w:rPr>
        <w:t xml:space="preserve"> founding anniversary</w:t>
      </w:r>
      <w:r>
        <w:rPr>
          <w:sz w:val="26"/>
          <w:szCs w:val="26"/>
        </w:rPr>
        <w:t xml:space="preserve">.  This is the most prestigious award in Adamson University given to an </w:t>
      </w:r>
      <w:r w:rsidR="00410DC3">
        <w:rPr>
          <w:sz w:val="26"/>
          <w:szCs w:val="26"/>
        </w:rPr>
        <w:t>alumnus</w:t>
      </w:r>
      <w:r>
        <w:rPr>
          <w:sz w:val="26"/>
          <w:szCs w:val="26"/>
        </w:rPr>
        <w:t>.</w:t>
      </w:r>
    </w:p>
    <w:p w14:paraId="6EB46337" w14:textId="194F181D" w:rsidR="00DA1BF2" w:rsidRDefault="00DA1BF2" w:rsidP="001B3931">
      <w:pPr>
        <w:jc w:val="both"/>
        <w:rPr>
          <w:sz w:val="26"/>
          <w:szCs w:val="26"/>
        </w:rPr>
      </w:pPr>
    </w:p>
    <w:p w14:paraId="25A46412" w14:textId="42708BBF" w:rsidR="00DA1BF2" w:rsidRDefault="00DA1BF2" w:rsidP="00DA1BF2">
      <w:pPr>
        <w:jc w:val="both"/>
        <w:rPr>
          <w:sz w:val="26"/>
          <w:szCs w:val="26"/>
        </w:rPr>
      </w:pPr>
      <w:r w:rsidRPr="00E06EBB">
        <w:rPr>
          <w:sz w:val="26"/>
          <w:szCs w:val="26"/>
        </w:rPr>
        <w:t>Jonathan was a Balloon Handler in the annual Macy's Thanksgiving Day Parade, which is shown on national television</w:t>
      </w:r>
      <w:r>
        <w:rPr>
          <w:sz w:val="26"/>
          <w:szCs w:val="26"/>
        </w:rPr>
        <w:t xml:space="preserve"> (NBC)</w:t>
      </w:r>
      <w:r w:rsidRPr="00E06EBB">
        <w:rPr>
          <w:sz w:val="26"/>
          <w:szCs w:val="26"/>
        </w:rPr>
        <w:t>, and was recognized by Macy's and the city of New York for assisting in spreading joy to the millions of spectators on the streets of New York City and across the United States.</w:t>
      </w:r>
    </w:p>
    <w:p w14:paraId="11CEEDF8" w14:textId="77777777" w:rsidR="00B90B7A" w:rsidRPr="00B062D0" w:rsidRDefault="00B90B7A" w:rsidP="001B3931">
      <w:pPr>
        <w:jc w:val="both"/>
        <w:rPr>
          <w:sz w:val="26"/>
          <w:szCs w:val="26"/>
        </w:rPr>
      </w:pPr>
    </w:p>
    <w:p w14:paraId="22636538" w14:textId="1F90B4B4" w:rsidR="00E10F40" w:rsidRPr="00B062D0" w:rsidRDefault="003A7B2D" w:rsidP="001B3931">
      <w:pPr>
        <w:jc w:val="both"/>
        <w:rPr>
          <w:sz w:val="26"/>
          <w:szCs w:val="26"/>
        </w:rPr>
      </w:pPr>
      <w:r w:rsidRPr="00B062D0">
        <w:rPr>
          <w:sz w:val="26"/>
          <w:szCs w:val="26"/>
        </w:rPr>
        <w:t>Prior working in the United States, he works in the Philippines for the several companies such as</w:t>
      </w:r>
      <w:r w:rsidR="00E10F40" w:rsidRPr="00B062D0">
        <w:rPr>
          <w:sz w:val="26"/>
          <w:szCs w:val="26"/>
        </w:rPr>
        <w:t>:</w:t>
      </w:r>
    </w:p>
    <w:p w14:paraId="767B3CB2" w14:textId="7155020A" w:rsidR="00E10F40" w:rsidRPr="00B062D0" w:rsidRDefault="003A7B2D" w:rsidP="005338E9">
      <w:pPr>
        <w:pStyle w:val="ListParagraph"/>
        <w:numPr>
          <w:ilvl w:val="0"/>
          <w:numId w:val="9"/>
        </w:numPr>
        <w:jc w:val="both"/>
        <w:rPr>
          <w:sz w:val="26"/>
          <w:szCs w:val="26"/>
        </w:rPr>
      </w:pPr>
      <w:r w:rsidRPr="00B062D0">
        <w:rPr>
          <w:sz w:val="26"/>
          <w:szCs w:val="26"/>
        </w:rPr>
        <w:t>Southern Energy Philippines (now Team Energy Philippines)</w:t>
      </w:r>
      <w:r w:rsidR="00E10F40" w:rsidRPr="00B062D0">
        <w:rPr>
          <w:sz w:val="26"/>
          <w:szCs w:val="26"/>
        </w:rPr>
        <w:t xml:space="preserve"> as Sr. Network Administrator from </w:t>
      </w:r>
      <w:r w:rsidR="002C460C">
        <w:rPr>
          <w:sz w:val="26"/>
          <w:szCs w:val="26"/>
        </w:rPr>
        <w:t>1996</w:t>
      </w:r>
      <w:r w:rsidR="00E10F40" w:rsidRPr="00B062D0">
        <w:rPr>
          <w:sz w:val="26"/>
          <w:szCs w:val="26"/>
        </w:rPr>
        <w:t xml:space="preserve"> to 199</w:t>
      </w:r>
      <w:r w:rsidR="00A60706" w:rsidRPr="00B062D0">
        <w:rPr>
          <w:sz w:val="26"/>
          <w:szCs w:val="26"/>
        </w:rPr>
        <w:t>9.</w:t>
      </w:r>
      <w:r w:rsidR="00C23921" w:rsidRPr="00B062D0">
        <w:rPr>
          <w:sz w:val="26"/>
          <w:szCs w:val="26"/>
        </w:rPr>
        <w:t xml:space="preserve"> His role is to ensure the company’s stable operation of the computer </w:t>
      </w:r>
      <w:r w:rsidR="00643169" w:rsidRPr="00B062D0">
        <w:rPr>
          <w:sz w:val="26"/>
          <w:szCs w:val="26"/>
        </w:rPr>
        <w:t>networks. This</w:t>
      </w:r>
      <w:r w:rsidR="00C23921" w:rsidRPr="00B062D0">
        <w:rPr>
          <w:sz w:val="26"/>
          <w:szCs w:val="26"/>
        </w:rPr>
        <w:t xml:space="preserve"> includes planning, developing, installing, configuring, maintaining, supporting, and optimizing all network hardware, software, and communication links across the Power Plant Station in Pagbilao Quezon and Sual Power Station in Pangasinan.</w:t>
      </w:r>
    </w:p>
    <w:p w14:paraId="11A504A2" w14:textId="20C74C9F" w:rsidR="003A7B2D" w:rsidRPr="00B062D0" w:rsidRDefault="003A7B2D" w:rsidP="005338E9">
      <w:pPr>
        <w:pStyle w:val="ListParagraph"/>
        <w:numPr>
          <w:ilvl w:val="0"/>
          <w:numId w:val="9"/>
        </w:numPr>
        <w:jc w:val="both"/>
        <w:rPr>
          <w:sz w:val="26"/>
          <w:szCs w:val="26"/>
        </w:rPr>
      </w:pPr>
      <w:r w:rsidRPr="00B062D0">
        <w:rPr>
          <w:sz w:val="26"/>
          <w:szCs w:val="26"/>
        </w:rPr>
        <w:t>Columbia Technology Inc</w:t>
      </w:r>
      <w:r w:rsidR="00F77E33" w:rsidRPr="00B062D0">
        <w:rPr>
          <w:sz w:val="26"/>
          <w:szCs w:val="26"/>
        </w:rPr>
        <w:t>. as Systems Engineer</w:t>
      </w:r>
      <w:r w:rsidR="00E10F40" w:rsidRPr="00B062D0">
        <w:rPr>
          <w:sz w:val="26"/>
          <w:szCs w:val="26"/>
        </w:rPr>
        <w:t xml:space="preserve"> from </w:t>
      </w:r>
      <w:r w:rsidR="002C460C">
        <w:rPr>
          <w:sz w:val="26"/>
          <w:szCs w:val="26"/>
        </w:rPr>
        <w:t>1995</w:t>
      </w:r>
      <w:r w:rsidR="00E10F40" w:rsidRPr="00B062D0">
        <w:rPr>
          <w:sz w:val="26"/>
          <w:szCs w:val="26"/>
        </w:rPr>
        <w:t xml:space="preserve"> to </w:t>
      </w:r>
      <w:r w:rsidR="002C460C">
        <w:rPr>
          <w:sz w:val="26"/>
          <w:szCs w:val="26"/>
        </w:rPr>
        <w:t>1996</w:t>
      </w:r>
      <w:r w:rsidR="00A60706" w:rsidRPr="00B062D0">
        <w:rPr>
          <w:sz w:val="26"/>
          <w:szCs w:val="26"/>
        </w:rPr>
        <w:t>.</w:t>
      </w:r>
      <w:r w:rsidR="00643169" w:rsidRPr="00B062D0">
        <w:rPr>
          <w:sz w:val="26"/>
          <w:szCs w:val="26"/>
        </w:rPr>
        <w:t xml:space="preserve"> He managed and monitored the company’s performance of the system, as well as ensuring its reliability and availability. Including the installation, configuration, and maintenance of operating systems and application software. Identifying and resolving system-related issues.</w:t>
      </w:r>
    </w:p>
    <w:p w14:paraId="7A6483D5" w14:textId="6AF8D91A" w:rsidR="00B90B7A" w:rsidRPr="00B062D0" w:rsidRDefault="00B90B7A" w:rsidP="001B3931">
      <w:pPr>
        <w:jc w:val="both"/>
        <w:rPr>
          <w:sz w:val="26"/>
          <w:szCs w:val="26"/>
        </w:rPr>
      </w:pPr>
    </w:p>
    <w:p w14:paraId="67AD9C60" w14:textId="77777777" w:rsidR="008F49D9" w:rsidRPr="00B062D0" w:rsidRDefault="008F49D9" w:rsidP="001B3931">
      <w:pPr>
        <w:jc w:val="both"/>
        <w:rPr>
          <w:sz w:val="26"/>
          <w:szCs w:val="26"/>
        </w:rPr>
      </w:pPr>
    </w:p>
    <w:p w14:paraId="4409FFB4" w14:textId="7DA8E4C3" w:rsidR="0095427A" w:rsidRPr="00B062D0" w:rsidRDefault="00453240" w:rsidP="001B3931">
      <w:pPr>
        <w:jc w:val="both"/>
        <w:rPr>
          <w:sz w:val="26"/>
          <w:szCs w:val="26"/>
        </w:rPr>
      </w:pPr>
      <w:r w:rsidRPr="00B062D0">
        <w:rPr>
          <w:sz w:val="26"/>
          <w:szCs w:val="26"/>
        </w:rPr>
        <w:t>While stud</w:t>
      </w:r>
      <w:r w:rsidR="009657CB" w:rsidRPr="00B062D0">
        <w:rPr>
          <w:sz w:val="26"/>
          <w:szCs w:val="26"/>
        </w:rPr>
        <w:t xml:space="preserve">ying at Adamson University, Jonathan was also a full-time </w:t>
      </w:r>
      <w:r w:rsidR="00655789" w:rsidRPr="00B062D0">
        <w:rPr>
          <w:sz w:val="26"/>
          <w:szCs w:val="26"/>
        </w:rPr>
        <w:t>S</w:t>
      </w:r>
      <w:r w:rsidR="009657CB" w:rsidRPr="00B062D0">
        <w:rPr>
          <w:sz w:val="26"/>
          <w:szCs w:val="26"/>
        </w:rPr>
        <w:t xml:space="preserve">tudent </w:t>
      </w:r>
      <w:r w:rsidR="00655789" w:rsidRPr="00B062D0">
        <w:rPr>
          <w:sz w:val="26"/>
          <w:szCs w:val="26"/>
        </w:rPr>
        <w:t>A</w:t>
      </w:r>
      <w:r w:rsidR="009657CB" w:rsidRPr="00B062D0">
        <w:rPr>
          <w:sz w:val="26"/>
          <w:szCs w:val="26"/>
        </w:rPr>
        <w:t xml:space="preserve">ssistant </w:t>
      </w:r>
      <w:r w:rsidR="00655789" w:rsidRPr="00B062D0">
        <w:rPr>
          <w:sz w:val="26"/>
          <w:szCs w:val="26"/>
        </w:rPr>
        <w:t xml:space="preserve">(S.A.) </w:t>
      </w:r>
      <w:r w:rsidR="009657CB" w:rsidRPr="00B062D0">
        <w:rPr>
          <w:sz w:val="26"/>
          <w:szCs w:val="26"/>
        </w:rPr>
        <w:t>at the University</w:t>
      </w:r>
      <w:r w:rsidR="003B54CE" w:rsidRPr="00B062D0">
        <w:rPr>
          <w:sz w:val="26"/>
          <w:szCs w:val="26"/>
        </w:rPr>
        <w:t>’s</w:t>
      </w:r>
      <w:r w:rsidR="009657CB" w:rsidRPr="00B062D0">
        <w:rPr>
          <w:sz w:val="26"/>
          <w:szCs w:val="26"/>
        </w:rPr>
        <w:t xml:space="preserve"> Computer Center for </w:t>
      </w:r>
      <w:r w:rsidR="003A7B2D" w:rsidRPr="00B062D0">
        <w:rPr>
          <w:sz w:val="26"/>
          <w:szCs w:val="26"/>
        </w:rPr>
        <w:t>five</w:t>
      </w:r>
      <w:r w:rsidR="00BF1C7B" w:rsidRPr="00B062D0">
        <w:rPr>
          <w:sz w:val="26"/>
          <w:szCs w:val="26"/>
        </w:rPr>
        <w:t xml:space="preserve"> (5)</w:t>
      </w:r>
      <w:r w:rsidR="009657CB" w:rsidRPr="00B062D0">
        <w:rPr>
          <w:sz w:val="26"/>
          <w:szCs w:val="26"/>
        </w:rPr>
        <w:t xml:space="preserve"> years. He was an active member and officer of the Ozanam Study Grant Program </w:t>
      </w:r>
      <w:r w:rsidR="00E246E2" w:rsidRPr="00B062D0">
        <w:rPr>
          <w:sz w:val="26"/>
          <w:szCs w:val="26"/>
        </w:rPr>
        <w:t xml:space="preserve">- Society of St. Vincent De Paul </w:t>
      </w:r>
      <w:r w:rsidR="009657CB" w:rsidRPr="00B062D0">
        <w:rPr>
          <w:sz w:val="26"/>
          <w:szCs w:val="26"/>
        </w:rPr>
        <w:t>(</w:t>
      </w:r>
      <w:r w:rsidR="00E246E2" w:rsidRPr="00B062D0">
        <w:rPr>
          <w:sz w:val="26"/>
          <w:szCs w:val="26"/>
        </w:rPr>
        <w:t>OSGP-SSVP</w:t>
      </w:r>
      <w:r w:rsidR="009657CB" w:rsidRPr="00B062D0">
        <w:rPr>
          <w:sz w:val="26"/>
          <w:szCs w:val="26"/>
        </w:rPr>
        <w:t xml:space="preserve">).  </w:t>
      </w:r>
    </w:p>
    <w:p w14:paraId="3BC0B98A" w14:textId="6C311E7D" w:rsidR="0095427A" w:rsidRPr="00B062D0" w:rsidRDefault="0095427A" w:rsidP="005338E9">
      <w:pPr>
        <w:pStyle w:val="ListParagraph"/>
        <w:numPr>
          <w:ilvl w:val="0"/>
          <w:numId w:val="8"/>
        </w:numPr>
        <w:jc w:val="both"/>
        <w:rPr>
          <w:sz w:val="26"/>
          <w:szCs w:val="26"/>
        </w:rPr>
      </w:pPr>
      <w:r w:rsidRPr="00B062D0">
        <w:rPr>
          <w:sz w:val="26"/>
          <w:szCs w:val="26"/>
        </w:rPr>
        <w:t xml:space="preserve">Vice President for Internal Affairs (1994-1995) – Ozanam Study Grant Program – Society of Saint Vincent de Paul (OSGP – SSVP) Saint Catherine Laboure Conference </w:t>
      </w:r>
    </w:p>
    <w:p w14:paraId="08E50E7B" w14:textId="0579B7CA" w:rsidR="0095427A" w:rsidRPr="00B062D0" w:rsidRDefault="0095427A" w:rsidP="005338E9">
      <w:pPr>
        <w:pStyle w:val="ListParagraph"/>
        <w:numPr>
          <w:ilvl w:val="0"/>
          <w:numId w:val="8"/>
        </w:numPr>
        <w:jc w:val="both"/>
        <w:rPr>
          <w:sz w:val="26"/>
          <w:szCs w:val="26"/>
        </w:rPr>
      </w:pPr>
      <w:r w:rsidRPr="00B062D0">
        <w:rPr>
          <w:sz w:val="26"/>
          <w:szCs w:val="26"/>
        </w:rPr>
        <w:t>Executive Press Relation Officer Particular Council (1993-1994) – Ozanam Study Grant Program – Society of Saint Vincent de Paul</w:t>
      </w:r>
    </w:p>
    <w:p w14:paraId="298C670C" w14:textId="68C6D05F" w:rsidR="00105953" w:rsidRPr="00B062D0" w:rsidRDefault="00105953" w:rsidP="005338E9">
      <w:pPr>
        <w:pStyle w:val="ListParagraph"/>
        <w:numPr>
          <w:ilvl w:val="0"/>
          <w:numId w:val="8"/>
        </w:numPr>
        <w:jc w:val="both"/>
        <w:rPr>
          <w:sz w:val="26"/>
          <w:szCs w:val="26"/>
        </w:rPr>
      </w:pPr>
      <w:r w:rsidRPr="00B062D0">
        <w:rPr>
          <w:sz w:val="26"/>
          <w:szCs w:val="26"/>
        </w:rPr>
        <w:lastRenderedPageBreak/>
        <w:t>Conference Auditor (1992-1993) - Ozanam Study Grant Program – Society of Saint Vincent de Paul (OSGP – SSVP) Saint Catherine Laboure Conference</w:t>
      </w:r>
    </w:p>
    <w:p w14:paraId="43E9CB6A" w14:textId="3253F962" w:rsidR="00186584" w:rsidRPr="00B062D0" w:rsidRDefault="00BB23B9" w:rsidP="005338E9">
      <w:pPr>
        <w:pStyle w:val="ListParagraph"/>
        <w:numPr>
          <w:ilvl w:val="0"/>
          <w:numId w:val="8"/>
        </w:numPr>
        <w:jc w:val="both"/>
        <w:rPr>
          <w:sz w:val="26"/>
          <w:szCs w:val="26"/>
        </w:rPr>
      </w:pPr>
      <w:r w:rsidRPr="00B062D0">
        <w:rPr>
          <w:sz w:val="26"/>
          <w:szCs w:val="26"/>
        </w:rPr>
        <w:t xml:space="preserve">During Jonathan's time as an officer of the OSGP-SSVP, he organized the outreach program for the children's of Hospicio de San Jose Orphanage in </w:t>
      </w:r>
      <w:proofErr w:type="spellStart"/>
      <w:r w:rsidRPr="00B062D0">
        <w:rPr>
          <w:sz w:val="26"/>
          <w:szCs w:val="26"/>
        </w:rPr>
        <w:t>Quiapo</w:t>
      </w:r>
      <w:proofErr w:type="spellEnd"/>
      <w:r w:rsidRPr="00B062D0">
        <w:rPr>
          <w:sz w:val="26"/>
          <w:szCs w:val="26"/>
        </w:rPr>
        <w:t xml:space="preserve"> Manila.</w:t>
      </w:r>
    </w:p>
    <w:p w14:paraId="3FAC10AA" w14:textId="77777777" w:rsidR="00BB23B9" w:rsidRPr="00B062D0" w:rsidRDefault="00BB23B9" w:rsidP="005338E9">
      <w:pPr>
        <w:pStyle w:val="ListParagraph"/>
        <w:numPr>
          <w:ilvl w:val="0"/>
          <w:numId w:val="8"/>
        </w:numPr>
        <w:jc w:val="both"/>
        <w:rPr>
          <w:sz w:val="26"/>
          <w:szCs w:val="26"/>
        </w:rPr>
      </w:pPr>
      <w:r w:rsidRPr="00B062D0">
        <w:rPr>
          <w:sz w:val="26"/>
          <w:szCs w:val="26"/>
        </w:rPr>
        <w:t xml:space="preserve">Vice-President – </w:t>
      </w:r>
      <w:proofErr w:type="spellStart"/>
      <w:r w:rsidRPr="00B062D0">
        <w:rPr>
          <w:sz w:val="26"/>
          <w:szCs w:val="26"/>
        </w:rPr>
        <w:t>Lantistic</w:t>
      </w:r>
      <w:proofErr w:type="spellEnd"/>
      <w:r w:rsidRPr="00B062D0">
        <w:rPr>
          <w:sz w:val="26"/>
          <w:szCs w:val="26"/>
        </w:rPr>
        <w:t xml:space="preserve"> (Graduating Class of 1995)</w:t>
      </w:r>
    </w:p>
    <w:p w14:paraId="49AE52D2" w14:textId="16FC8504" w:rsidR="00BB23B9" w:rsidRPr="00B062D0" w:rsidRDefault="00BB23B9" w:rsidP="005338E9">
      <w:pPr>
        <w:jc w:val="both"/>
        <w:rPr>
          <w:sz w:val="26"/>
          <w:szCs w:val="26"/>
        </w:rPr>
      </w:pPr>
    </w:p>
    <w:p w14:paraId="7087B441" w14:textId="211B1E99" w:rsidR="005B207D" w:rsidRPr="00B062D0" w:rsidRDefault="005B207D" w:rsidP="005338E9">
      <w:pPr>
        <w:jc w:val="both"/>
        <w:rPr>
          <w:sz w:val="26"/>
          <w:szCs w:val="26"/>
        </w:rPr>
      </w:pPr>
    </w:p>
    <w:p w14:paraId="6E8FF917" w14:textId="2FB1D476" w:rsidR="00105953" w:rsidRPr="00B062D0" w:rsidRDefault="003708D9" w:rsidP="001B3931">
      <w:pPr>
        <w:jc w:val="both"/>
        <w:rPr>
          <w:sz w:val="26"/>
          <w:szCs w:val="26"/>
        </w:rPr>
      </w:pPr>
      <w:r w:rsidRPr="00B062D0">
        <w:rPr>
          <w:sz w:val="26"/>
          <w:szCs w:val="26"/>
        </w:rPr>
        <w:t>Jonathan received the St. Justin de Jacobis Award and a Medal of Appreciation during his graduation from Adamson University for his work as the Orientation Coordinator for the 1995 World Youth Day.</w:t>
      </w:r>
    </w:p>
    <w:p w14:paraId="42EA61CE" w14:textId="14114703" w:rsidR="003708D9" w:rsidRPr="00B062D0" w:rsidRDefault="003708D9" w:rsidP="001B3931">
      <w:pPr>
        <w:jc w:val="both"/>
        <w:rPr>
          <w:sz w:val="26"/>
          <w:szCs w:val="26"/>
        </w:rPr>
      </w:pPr>
    </w:p>
    <w:p w14:paraId="4E57EF74" w14:textId="640BDF03" w:rsidR="00AB40A9" w:rsidRPr="00B062D0" w:rsidRDefault="00AB40A9" w:rsidP="001B3931">
      <w:pPr>
        <w:jc w:val="both"/>
        <w:rPr>
          <w:sz w:val="26"/>
          <w:szCs w:val="26"/>
        </w:rPr>
      </w:pPr>
      <w:r w:rsidRPr="00B062D0">
        <w:rPr>
          <w:sz w:val="26"/>
          <w:szCs w:val="26"/>
        </w:rPr>
        <w:t>After graduating</w:t>
      </w:r>
      <w:r w:rsidR="00733933" w:rsidRPr="00B062D0">
        <w:rPr>
          <w:sz w:val="26"/>
          <w:szCs w:val="26"/>
        </w:rPr>
        <w:t xml:space="preserve"> </w:t>
      </w:r>
      <w:proofErr w:type="gramStart"/>
      <w:r w:rsidR="00733933" w:rsidRPr="00B062D0">
        <w:rPr>
          <w:sz w:val="26"/>
          <w:szCs w:val="26"/>
        </w:rPr>
        <w:t>in</w:t>
      </w:r>
      <w:proofErr w:type="gramEnd"/>
      <w:r w:rsidR="00733933" w:rsidRPr="00B062D0">
        <w:rPr>
          <w:sz w:val="26"/>
          <w:szCs w:val="26"/>
        </w:rPr>
        <w:t xml:space="preserve"> Adamson University, Jonathan continued to support the Adamson community and social services.  </w:t>
      </w:r>
    </w:p>
    <w:p w14:paraId="4471C68F" w14:textId="3A3ABCCF" w:rsidR="00D72A9F" w:rsidRPr="00B062D0" w:rsidRDefault="00D72A9F" w:rsidP="005338E9">
      <w:pPr>
        <w:pStyle w:val="ListParagraph"/>
        <w:numPr>
          <w:ilvl w:val="0"/>
          <w:numId w:val="6"/>
        </w:numPr>
        <w:jc w:val="both"/>
        <w:rPr>
          <w:sz w:val="26"/>
          <w:szCs w:val="26"/>
        </w:rPr>
      </w:pPr>
      <w:r w:rsidRPr="00B062D0">
        <w:rPr>
          <w:sz w:val="26"/>
          <w:szCs w:val="26"/>
        </w:rPr>
        <w:t xml:space="preserve">Jonathan is the Gold Sponsor of the virtual concert for a cause, entitled </w:t>
      </w:r>
      <w:r w:rsidR="006423CB" w:rsidRPr="00B062D0">
        <w:rPr>
          <w:sz w:val="26"/>
          <w:szCs w:val="26"/>
        </w:rPr>
        <w:t>“</w:t>
      </w:r>
      <w:proofErr w:type="spellStart"/>
      <w:r w:rsidR="006423CB" w:rsidRPr="00B062D0">
        <w:rPr>
          <w:sz w:val="26"/>
          <w:szCs w:val="26"/>
        </w:rPr>
        <w:t>AdU</w:t>
      </w:r>
      <w:proofErr w:type="spellEnd"/>
      <w:r w:rsidR="006423CB" w:rsidRPr="00B062D0">
        <w:rPr>
          <w:sz w:val="26"/>
          <w:szCs w:val="26"/>
        </w:rPr>
        <w:t xml:space="preserve"> Cherish You”.  Through this campaign it has been able to raise </w:t>
      </w:r>
      <w:proofErr w:type="gramStart"/>
      <w:r w:rsidR="006423CB" w:rsidRPr="00B062D0">
        <w:rPr>
          <w:sz w:val="26"/>
          <w:szCs w:val="26"/>
        </w:rPr>
        <w:t>a P1</w:t>
      </w:r>
      <w:proofErr w:type="gramEnd"/>
      <w:r w:rsidR="006423CB" w:rsidRPr="00B062D0">
        <w:rPr>
          <w:sz w:val="26"/>
          <w:szCs w:val="26"/>
        </w:rPr>
        <w:t>,000,882.00 funds for the Scholarship Program of the University.</w:t>
      </w:r>
    </w:p>
    <w:p w14:paraId="3226374F" w14:textId="4AD80EC2" w:rsidR="006423CB" w:rsidRPr="00B062D0" w:rsidRDefault="00520C05" w:rsidP="005338E9">
      <w:pPr>
        <w:pStyle w:val="ListParagraph"/>
        <w:numPr>
          <w:ilvl w:val="0"/>
          <w:numId w:val="6"/>
        </w:numPr>
        <w:jc w:val="both"/>
        <w:rPr>
          <w:sz w:val="26"/>
          <w:szCs w:val="26"/>
        </w:rPr>
      </w:pPr>
      <w:r w:rsidRPr="00B062D0">
        <w:rPr>
          <w:sz w:val="26"/>
          <w:szCs w:val="26"/>
        </w:rPr>
        <w:t>Jonathan is the spon</w:t>
      </w:r>
      <w:r w:rsidR="00F947E0" w:rsidRPr="00B062D0">
        <w:rPr>
          <w:sz w:val="26"/>
          <w:szCs w:val="26"/>
        </w:rPr>
        <w:t>sor of the Adamson 4th Global Alumni Reunion in 2018.</w:t>
      </w:r>
    </w:p>
    <w:p w14:paraId="192EB493" w14:textId="4B23EDBD" w:rsidR="00F947E0" w:rsidRPr="00B062D0" w:rsidRDefault="00F947E0" w:rsidP="005338E9">
      <w:pPr>
        <w:pStyle w:val="ListParagraph"/>
        <w:numPr>
          <w:ilvl w:val="0"/>
          <w:numId w:val="6"/>
        </w:numPr>
        <w:jc w:val="both"/>
        <w:rPr>
          <w:sz w:val="26"/>
          <w:szCs w:val="26"/>
        </w:rPr>
      </w:pPr>
      <w:r w:rsidRPr="00B062D0">
        <w:rPr>
          <w:sz w:val="26"/>
          <w:szCs w:val="26"/>
        </w:rPr>
        <w:t xml:space="preserve">Jonathan is also a sponsor </w:t>
      </w:r>
      <w:r w:rsidR="00853D11" w:rsidRPr="00B062D0">
        <w:rPr>
          <w:sz w:val="26"/>
          <w:szCs w:val="26"/>
        </w:rPr>
        <w:t xml:space="preserve">for the upcoming </w:t>
      </w:r>
      <w:r w:rsidRPr="00B062D0">
        <w:rPr>
          <w:sz w:val="26"/>
          <w:szCs w:val="26"/>
        </w:rPr>
        <w:t>Adamson 5th Global Alumni Reunion</w:t>
      </w:r>
      <w:r w:rsidR="0084606C" w:rsidRPr="00B062D0">
        <w:rPr>
          <w:sz w:val="26"/>
          <w:szCs w:val="26"/>
        </w:rPr>
        <w:t>.</w:t>
      </w:r>
      <w:r w:rsidRPr="00B062D0">
        <w:rPr>
          <w:sz w:val="26"/>
          <w:szCs w:val="26"/>
        </w:rPr>
        <w:t xml:space="preserve"> </w:t>
      </w:r>
    </w:p>
    <w:p w14:paraId="0B15AF66" w14:textId="1FA6DBEE" w:rsidR="00F14656" w:rsidRDefault="00F14656" w:rsidP="005338E9">
      <w:pPr>
        <w:pStyle w:val="ListParagraph"/>
        <w:numPr>
          <w:ilvl w:val="0"/>
          <w:numId w:val="6"/>
        </w:numPr>
        <w:jc w:val="both"/>
        <w:rPr>
          <w:sz w:val="26"/>
          <w:szCs w:val="26"/>
        </w:rPr>
      </w:pPr>
      <w:r w:rsidRPr="00B062D0">
        <w:rPr>
          <w:sz w:val="26"/>
          <w:szCs w:val="26"/>
        </w:rPr>
        <w:t xml:space="preserve">Jonathan is the sponsor of Adamson in the University Athletic Association of the Philippines </w:t>
      </w:r>
      <w:r w:rsidR="0084606C" w:rsidRPr="00B062D0">
        <w:rPr>
          <w:sz w:val="26"/>
          <w:szCs w:val="26"/>
        </w:rPr>
        <w:t>printing of T-shirts for Adamson community in 2018.</w:t>
      </w:r>
    </w:p>
    <w:p w14:paraId="5F4FEFA2" w14:textId="1C624FFD" w:rsidR="00DF3D47" w:rsidRPr="00B062D0" w:rsidRDefault="00DF3D47" w:rsidP="005338E9">
      <w:pPr>
        <w:pStyle w:val="ListParagraph"/>
        <w:numPr>
          <w:ilvl w:val="0"/>
          <w:numId w:val="6"/>
        </w:numPr>
        <w:jc w:val="both"/>
        <w:rPr>
          <w:sz w:val="26"/>
          <w:szCs w:val="26"/>
        </w:rPr>
      </w:pPr>
      <w:r>
        <w:rPr>
          <w:sz w:val="26"/>
          <w:szCs w:val="26"/>
        </w:rPr>
        <w:t xml:space="preserve">Computer Engineering </w:t>
      </w:r>
      <w:r w:rsidR="00402D54">
        <w:rPr>
          <w:sz w:val="26"/>
          <w:szCs w:val="26"/>
        </w:rPr>
        <w:t xml:space="preserve">Department </w:t>
      </w:r>
      <w:r>
        <w:rPr>
          <w:sz w:val="26"/>
          <w:szCs w:val="26"/>
        </w:rPr>
        <w:t>Scholarship Program sponsorship</w:t>
      </w:r>
      <w:r w:rsidR="00E06C85">
        <w:rPr>
          <w:sz w:val="26"/>
          <w:szCs w:val="26"/>
        </w:rPr>
        <w:t xml:space="preserve"> </w:t>
      </w:r>
      <w:r w:rsidR="003D583E">
        <w:rPr>
          <w:sz w:val="26"/>
          <w:szCs w:val="26"/>
        </w:rPr>
        <w:t>in 2011</w:t>
      </w:r>
    </w:p>
    <w:p w14:paraId="18CF7481" w14:textId="77777777" w:rsidR="00EE1806" w:rsidRPr="00B062D0" w:rsidRDefault="00EE1806" w:rsidP="001B3931">
      <w:pPr>
        <w:jc w:val="both"/>
        <w:rPr>
          <w:sz w:val="26"/>
          <w:szCs w:val="26"/>
        </w:rPr>
      </w:pPr>
    </w:p>
    <w:p w14:paraId="3860E87E" w14:textId="41448489" w:rsidR="00EE1806" w:rsidRPr="00B062D0" w:rsidRDefault="00EE1806" w:rsidP="001B3931">
      <w:pPr>
        <w:jc w:val="both"/>
        <w:rPr>
          <w:sz w:val="26"/>
          <w:szCs w:val="26"/>
        </w:rPr>
      </w:pPr>
      <w:r w:rsidRPr="00B062D0">
        <w:rPr>
          <w:sz w:val="26"/>
          <w:szCs w:val="26"/>
        </w:rPr>
        <w:t>Outside of the Adamson community, Jonathan also supported different fund-raising projects for the local communities.</w:t>
      </w:r>
    </w:p>
    <w:p w14:paraId="7C9D4CEA" w14:textId="5746E4B5" w:rsidR="00EE1806" w:rsidRPr="00B062D0" w:rsidRDefault="00B70FC9" w:rsidP="005338E9">
      <w:pPr>
        <w:pStyle w:val="ListParagraph"/>
        <w:numPr>
          <w:ilvl w:val="0"/>
          <w:numId w:val="7"/>
        </w:numPr>
        <w:jc w:val="both"/>
        <w:rPr>
          <w:sz w:val="26"/>
          <w:szCs w:val="26"/>
        </w:rPr>
      </w:pPr>
      <w:r w:rsidRPr="00B062D0">
        <w:rPr>
          <w:sz w:val="26"/>
          <w:szCs w:val="26"/>
        </w:rPr>
        <w:t xml:space="preserve">Sponsor several </w:t>
      </w:r>
      <w:r w:rsidR="00D721B7" w:rsidRPr="00B062D0">
        <w:rPr>
          <w:sz w:val="26"/>
          <w:szCs w:val="26"/>
        </w:rPr>
        <w:t xml:space="preserve">Student scholarship, educational reading materials, </w:t>
      </w:r>
      <w:r w:rsidRPr="00B062D0">
        <w:rPr>
          <w:sz w:val="26"/>
          <w:szCs w:val="26"/>
        </w:rPr>
        <w:t xml:space="preserve">school “Brigada </w:t>
      </w:r>
      <w:proofErr w:type="spellStart"/>
      <w:r w:rsidRPr="00B062D0">
        <w:rPr>
          <w:sz w:val="26"/>
          <w:szCs w:val="26"/>
        </w:rPr>
        <w:t>Eskuwela</w:t>
      </w:r>
      <w:proofErr w:type="spellEnd"/>
      <w:r w:rsidRPr="00B062D0">
        <w:rPr>
          <w:sz w:val="26"/>
          <w:szCs w:val="26"/>
        </w:rPr>
        <w:t xml:space="preserve">” in </w:t>
      </w:r>
      <w:proofErr w:type="spellStart"/>
      <w:r w:rsidRPr="00B062D0">
        <w:rPr>
          <w:sz w:val="26"/>
          <w:szCs w:val="26"/>
        </w:rPr>
        <w:t>Bayanan</w:t>
      </w:r>
      <w:proofErr w:type="spellEnd"/>
      <w:r w:rsidRPr="00B062D0">
        <w:rPr>
          <w:sz w:val="26"/>
          <w:szCs w:val="26"/>
        </w:rPr>
        <w:t xml:space="preserve"> San Pascual Elementary School </w:t>
      </w:r>
      <w:r w:rsidR="00827DE4" w:rsidRPr="00B062D0">
        <w:rPr>
          <w:sz w:val="26"/>
          <w:szCs w:val="26"/>
        </w:rPr>
        <w:t xml:space="preserve">in Batangas </w:t>
      </w:r>
      <w:r w:rsidRPr="00B062D0">
        <w:rPr>
          <w:sz w:val="26"/>
          <w:szCs w:val="26"/>
        </w:rPr>
        <w:t xml:space="preserve">and </w:t>
      </w:r>
      <w:proofErr w:type="spellStart"/>
      <w:r w:rsidRPr="00B062D0">
        <w:rPr>
          <w:sz w:val="26"/>
          <w:szCs w:val="26"/>
        </w:rPr>
        <w:t>Tacligan</w:t>
      </w:r>
      <w:proofErr w:type="spellEnd"/>
      <w:r w:rsidRPr="00B062D0">
        <w:rPr>
          <w:sz w:val="26"/>
          <w:szCs w:val="26"/>
        </w:rPr>
        <w:t xml:space="preserve"> Elementary School</w:t>
      </w:r>
      <w:r w:rsidR="00827DE4" w:rsidRPr="00B062D0">
        <w:rPr>
          <w:sz w:val="26"/>
          <w:szCs w:val="26"/>
        </w:rPr>
        <w:t xml:space="preserve"> in Oriental Mindoro</w:t>
      </w:r>
      <w:r w:rsidRPr="00B062D0">
        <w:rPr>
          <w:sz w:val="26"/>
          <w:szCs w:val="26"/>
        </w:rPr>
        <w:t>.</w:t>
      </w:r>
    </w:p>
    <w:p w14:paraId="659D75A3" w14:textId="1F9D989A" w:rsidR="00D721B7" w:rsidRPr="00B062D0" w:rsidRDefault="00D721B7" w:rsidP="005338E9">
      <w:pPr>
        <w:pStyle w:val="ListParagraph"/>
        <w:numPr>
          <w:ilvl w:val="0"/>
          <w:numId w:val="7"/>
        </w:numPr>
        <w:jc w:val="both"/>
        <w:rPr>
          <w:sz w:val="26"/>
          <w:szCs w:val="26"/>
        </w:rPr>
      </w:pPr>
      <w:r w:rsidRPr="00B062D0">
        <w:rPr>
          <w:sz w:val="26"/>
          <w:szCs w:val="26"/>
        </w:rPr>
        <w:t xml:space="preserve">Sponsor the </w:t>
      </w:r>
      <w:proofErr w:type="spellStart"/>
      <w:r w:rsidRPr="00B062D0">
        <w:rPr>
          <w:sz w:val="26"/>
          <w:szCs w:val="26"/>
        </w:rPr>
        <w:t>Bauan</w:t>
      </w:r>
      <w:proofErr w:type="spellEnd"/>
      <w:r w:rsidRPr="00B062D0">
        <w:rPr>
          <w:sz w:val="26"/>
          <w:szCs w:val="26"/>
        </w:rPr>
        <w:t xml:space="preserve"> Technical High School three </w:t>
      </w:r>
      <w:proofErr w:type="spellStart"/>
      <w:r w:rsidRPr="00B062D0">
        <w:rPr>
          <w:sz w:val="26"/>
          <w:szCs w:val="26"/>
        </w:rPr>
        <w:t>storey</w:t>
      </w:r>
      <w:proofErr w:type="spellEnd"/>
      <w:r w:rsidRPr="00B062D0">
        <w:rPr>
          <w:sz w:val="26"/>
          <w:szCs w:val="26"/>
        </w:rPr>
        <w:t xml:space="preserve"> nine (9) classroom building in 2014</w:t>
      </w:r>
      <w:r w:rsidR="00B70FC9" w:rsidRPr="00B062D0">
        <w:rPr>
          <w:sz w:val="26"/>
          <w:szCs w:val="26"/>
        </w:rPr>
        <w:t>.</w:t>
      </w:r>
    </w:p>
    <w:p w14:paraId="7BF40BC8" w14:textId="16BB9D37" w:rsidR="000F0499" w:rsidRPr="00B062D0" w:rsidRDefault="000F0499" w:rsidP="005338E9">
      <w:pPr>
        <w:pStyle w:val="ListParagraph"/>
        <w:numPr>
          <w:ilvl w:val="0"/>
          <w:numId w:val="7"/>
        </w:numPr>
        <w:jc w:val="both"/>
        <w:rPr>
          <w:sz w:val="26"/>
          <w:szCs w:val="26"/>
        </w:rPr>
      </w:pPr>
      <w:r w:rsidRPr="00B062D0">
        <w:rPr>
          <w:sz w:val="26"/>
          <w:szCs w:val="26"/>
        </w:rPr>
        <w:t>Sponsor the St. Mary Magdalene Church expansion and restoration project.</w:t>
      </w:r>
    </w:p>
    <w:p w14:paraId="202D0FA5" w14:textId="01453322" w:rsidR="000F0499" w:rsidRPr="00B062D0" w:rsidRDefault="000F0499" w:rsidP="005338E9">
      <w:pPr>
        <w:pStyle w:val="ListParagraph"/>
        <w:numPr>
          <w:ilvl w:val="0"/>
          <w:numId w:val="7"/>
        </w:numPr>
        <w:jc w:val="both"/>
        <w:rPr>
          <w:sz w:val="26"/>
          <w:szCs w:val="26"/>
        </w:rPr>
      </w:pPr>
      <w:proofErr w:type="gramStart"/>
      <w:r w:rsidRPr="00B062D0">
        <w:rPr>
          <w:sz w:val="26"/>
          <w:szCs w:val="26"/>
        </w:rPr>
        <w:t>Sponsor</w:t>
      </w:r>
      <w:proofErr w:type="gramEnd"/>
      <w:r w:rsidRPr="00B062D0">
        <w:rPr>
          <w:sz w:val="26"/>
          <w:szCs w:val="26"/>
        </w:rPr>
        <w:t xml:space="preserve"> the </w:t>
      </w:r>
      <w:proofErr w:type="spellStart"/>
      <w:r w:rsidRPr="00B062D0">
        <w:rPr>
          <w:sz w:val="26"/>
          <w:szCs w:val="26"/>
        </w:rPr>
        <w:t>Bayanan</w:t>
      </w:r>
      <w:proofErr w:type="spellEnd"/>
      <w:r w:rsidRPr="00B062D0">
        <w:rPr>
          <w:sz w:val="26"/>
          <w:szCs w:val="26"/>
        </w:rPr>
        <w:t xml:space="preserve"> Plaza rehabilitation project </w:t>
      </w:r>
      <w:r w:rsidR="00827DE4" w:rsidRPr="00B062D0">
        <w:rPr>
          <w:sz w:val="26"/>
          <w:szCs w:val="26"/>
        </w:rPr>
        <w:t>in Batangas</w:t>
      </w:r>
      <w:r w:rsidR="00FF7F25" w:rsidRPr="00B062D0">
        <w:rPr>
          <w:sz w:val="26"/>
          <w:szCs w:val="26"/>
        </w:rPr>
        <w:t>.</w:t>
      </w:r>
    </w:p>
    <w:p w14:paraId="6924A30F" w14:textId="61159BFD" w:rsidR="00EE1806" w:rsidRPr="00B062D0" w:rsidRDefault="00EE1806" w:rsidP="001B3931">
      <w:pPr>
        <w:jc w:val="both"/>
        <w:rPr>
          <w:sz w:val="26"/>
          <w:szCs w:val="26"/>
        </w:rPr>
      </w:pPr>
    </w:p>
    <w:p w14:paraId="2D452D65" w14:textId="51EB4CFD" w:rsidR="00AB40A9" w:rsidRPr="00B062D0" w:rsidRDefault="00AB40A9" w:rsidP="001B3931">
      <w:pPr>
        <w:jc w:val="both"/>
        <w:rPr>
          <w:sz w:val="26"/>
          <w:szCs w:val="26"/>
        </w:rPr>
      </w:pPr>
    </w:p>
    <w:p w14:paraId="0323B459" w14:textId="7BF5FC18" w:rsidR="00443F8F" w:rsidRPr="00B062D0" w:rsidRDefault="00443F8F" w:rsidP="001B3931">
      <w:pPr>
        <w:jc w:val="both"/>
        <w:rPr>
          <w:sz w:val="26"/>
          <w:szCs w:val="26"/>
        </w:rPr>
      </w:pPr>
    </w:p>
    <w:sectPr w:rsidR="00443F8F" w:rsidRPr="00B062D0" w:rsidSect="0053278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AB27EFB"/>
    <w:multiLevelType w:val="hybridMultilevel"/>
    <w:tmpl w:val="7E9C9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6469B9"/>
    <w:multiLevelType w:val="hybridMultilevel"/>
    <w:tmpl w:val="4C1EA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9DD5CD1"/>
    <w:multiLevelType w:val="hybridMultilevel"/>
    <w:tmpl w:val="2818A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144DCD"/>
    <w:multiLevelType w:val="hybridMultilevel"/>
    <w:tmpl w:val="DDCC57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C665E24"/>
    <w:multiLevelType w:val="hybridMultilevel"/>
    <w:tmpl w:val="84FE6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734057"/>
    <w:multiLevelType w:val="hybridMultilevel"/>
    <w:tmpl w:val="30A8F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993097"/>
    <w:multiLevelType w:val="hybridMultilevel"/>
    <w:tmpl w:val="8682C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8A13CC"/>
    <w:multiLevelType w:val="hybridMultilevel"/>
    <w:tmpl w:val="4642C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2850471">
    <w:abstractNumId w:val="0"/>
  </w:num>
  <w:num w:numId="2" w16cid:durableId="1355495644">
    <w:abstractNumId w:val="2"/>
  </w:num>
  <w:num w:numId="3" w16cid:durableId="63113561">
    <w:abstractNumId w:val="6"/>
  </w:num>
  <w:num w:numId="4" w16cid:durableId="1565870910">
    <w:abstractNumId w:val="4"/>
  </w:num>
  <w:num w:numId="5" w16cid:durableId="1929384436">
    <w:abstractNumId w:val="7"/>
  </w:num>
  <w:num w:numId="6" w16cid:durableId="623344333">
    <w:abstractNumId w:val="8"/>
  </w:num>
  <w:num w:numId="7" w16cid:durableId="1133523581">
    <w:abstractNumId w:val="3"/>
  </w:num>
  <w:num w:numId="8" w16cid:durableId="673262705">
    <w:abstractNumId w:val="5"/>
  </w:num>
  <w:num w:numId="9" w16cid:durableId="20415864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1MjSyNLM0tDSwNDVT0lEKTi0uzszPAykwqgUARTSEqiwAAAA="/>
  </w:docVars>
  <w:rsids>
    <w:rsidRoot w:val="00784DC5"/>
    <w:rsid w:val="0004021A"/>
    <w:rsid w:val="00075212"/>
    <w:rsid w:val="000C707A"/>
    <w:rsid w:val="000F0499"/>
    <w:rsid w:val="000F0A96"/>
    <w:rsid w:val="000F0AD2"/>
    <w:rsid w:val="00105953"/>
    <w:rsid w:val="00115803"/>
    <w:rsid w:val="001201A2"/>
    <w:rsid w:val="00186584"/>
    <w:rsid w:val="001B3931"/>
    <w:rsid w:val="001B40A1"/>
    <w:rsid w:val="001B73AD"/>
    <w:rsid w:val="001C5E0B"/>
    <w:rsid w:val="001E0A4B"/>
    <w:rsid w:val="00200797"/>
    <w:rsid w:val="002114DC"/>
    <w:rsid w:val="00256390"/>
    <w:rsid w:val="002774BD"/>
    <w:rsid w:val="00281A80"/>
    <w:rsid w:val="002C460C"/>
    <w:rsid w:val="002E1FAA"/>
    <w:rsid w:val="00306425"/>
    <w:rsid w:val="0034677B"/>
    <w:rsid w:val="0035302D"/>
    <w:rsid w:val="00366E59"/>
    <w:rsid w:val="003708D9"/>
    <w:rsid w:val="00387E30"/>
    <w:rsid w:val="003A1F3F"/>
    <w:rsid w:val="003A7B2D"/>
    <w:rsid w:val="003B54CE"/>
    <w:rsid w:val="003C1E07"/>
    <w:rsid w:val="003D583E"/>
    <w:rsid w:val="003E5BA5"/>
    <w:rsid w:val="003F1531"/>
    <w:rsid w:val="003F2356"/>
    <w:rsid w:val="00402D54"/>
    <w:rsid w:val="00410DC3"/>
    <w:rsid w:val="0042721E"/>
    <w:rsid w:val="00443F8F"/>
    <w:rsid w:val="004465E9"/>
    <w:rsid w:val="00453240"/>
    <w:rsid w:val="0047152B"/>
    <w:rsid w:val="0047241F"/>
    <w:rsid w:val="00474068"/>
    <w:rsid w:val="004D7D7D"/>
    <w:rsid w:val="004F3B93"/>
    <w:rsid w:val="00502293"/>
    <w:rsid w:val="00520C05"/>
    <w:rsid w:val="00532782"/>
    <w:rsid w:val="005338E9"/>
    <w:rsid w:val="005407FF"/>
    <w:rsid w:val="00541CA2"/>
    <w:rsid w:val="005549E6"/>
    <w:rsid w:val="005B207D"/>
    <w:rsid w:val="005C65D9"/>
    <w:rsid w:val="0060201C"/>
    <w:rsid w:val="00627B9E"/>
    <w:rsid w:val="006423CB"/>
    <w:rsid w:val="00643169"/>
    <w:rsid w:val="00655789"/>
    <w:rsid w:val="006A5E46"/>
    <w:rsid w:val="006B08AE"/>
    <w:rsid w:val="006B6B3D"/>
    <w:rsid w:val="00733933"/>
    <w:rsid w:val="00754AE0"/>
    <w:rsid w:val="00784DC5"/>
    <w:rsid w:val="007A26B7"/>
    <w:rsid w:val="007C7915"/>
    <w:rsid w:val="007D3024"/>
    <w:rsid w:val="00827DE4"/>
    <w:rsid w:val="0084606C"/>
    <w:rsid w:val="00853D11"/>
    <w:rsid w:val="00857653"/>
    <w:rsid w:val="008704DA"/>
    <w:rsid w:val="0087355D"/>
    <w:rsid w:val="008A7800"/>
    <w:rsid w:val="008C52BD"/>
    <w:rsid w:val="008D25A7"/>
    <w:rsid w:val="008F49D9"/>
    <w:rsid w:val="009072D9"/>
    <w:rsid w:val="009264A2"/>
    <w:rsid w:val="0095427A"/>
    <w:rsid w:val="009570BF"/>
    <w:rsid w:val="00963181"/>
    <w:rsid w:val="009657CB"/>
    <w:rsid w:val="009A66D9"/>
    <w:rsid w:val="009C0570"/>
    <w:rsid w:val="009D496B"/>
    <w:rsid w:val="00A34E0A"/>
    <w:rsid w:val="00A60706"/>
    <w:rsid w:val="00A74FB7"/>
    <w:rsid w:val="00AB40A9"/>
    <w:rsid w:val="00AB7B03"/>
    <w:rsid w:val="00AF14FA"/>
    <w:rsid w:val="00B062D0"/>
    <w:rsid w:val="00B70FC9"/>
    <w:rsid w:val="00B90B7A"/>
    <w:rsid w:val="00B97798"/>
    <w:rsid w:val="00BA5810"/>
    <w:rsid w:val="00BB23B9"/>
    <w:rsid w:val="00BD07D7"/>
    <w:rsid w:val="00BF1C7B"/>
    <w:rsid w:val="00C23921"/>
    <w:rsid w:val="00C23F78"/>
    <w:rsid w:val="00C5542F"/>
    <w:rsid w:val="00CC1121"/>
    <w:rsid w:val="00CC3A17"/>
    <w:rsid w:val="00CE7A98"/>
    <w:rsid w:val="00D14DCE"/>
    <w:rsid w:val="00D20973"/>
    <w:rsid w:val="00D26AA7"/>
    <w:rsid w:val="00D721B7"/>
    <w:rsid w:val="00D72A9F"/>
    <w:rsid w:val="00D873D3"/>
    <w:rsid w:val="00D963EC"/>
    <w:rsid w:val="00DA1BF2"/>
    <w:rsid w:val="00DD4807"/>
    <w:rsid w:val="00DF3D47"/>
    <w:rsid w:val="00E06C85"/>
    <w:rsid w:val="00E10F40"/>
    <w:rsid w:val="00E127F6"/>
    <w:rsid w:val="00E13834"/>
    <w:rsid w:val="00E246E2"/>
    <w:rsid w:val="00E43BFD"/>
    <w:rsid w:val="00E772E6"/>
    <w:rsid w:val="00ED3842"/>
    <w:rsid w:val="00EE1806"/>
    <w:rsid w:val="00F14656"/>
    <w:rsid w:val="00F516DB"/>
    <w:rsid w:val="00F5244E"/>
    <w:rsid w:val="00F562C7"/>
    <w:rsid w:val="00F74800"/>
    <w:rsid w:val="00F77E33"/>
    <w:rsid w:val="00F947E0"/>
    <w:rsid w:val="00FB192A"/>
    <w:rsid w:val="00FF7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DC39A"/>
  <w14:defaultImageDpi w14:val="32767"/>
  <w15:chartTrackingRefBased/>
  <w15:docId w15:val="{D36BA65E-8987-7141-B84B-275B71486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F40"/>
    <w:pPr>
      <w:ind w:left="720"/>
      <w:contextualSpacing/>
    </w:pPr>
  </w:style>
  <w:style w:type="character" w:styleId="Hyperlink">
    <w:name w:val="Hyperlink"/>
    <w:basedOn w:val="DefaultParagraphFont"/>
    <w:uiPriority w:val="99"/>
    <w:semiHidden/>
    <w:unhideWhenUsed/>
    <w:rsid w:val="009D49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F8E499-B15F-6242-96F8-F1C67E8B43C8}">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246</TotalTime>
  <Pages>3</Pages>
  <Words>1071</Words>
  <Characters>6105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Maravilla</dc:creator>
  <cp:keywords/>
  <dc:description/>
  <cp:lastModifiedBy>365 Pro Plus</cp:lastModifiedBy>
  <cp:revision>116</cp:revision>
  <cp:lastPrinted>2022-02-10T06:27:00Z</cp:lastPrinted>
  <dcterms:created xsi:type="dcterms:W3CDTF">2018-04-01T01:05:00Z</dcterms:created>
  <dcterms:modified xsi:type="dcterms:W3CDTF">2023-08-27T14:36:00Z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documentId_4004</vt:lpwstr>
  </property>
  <property fmtid="{D5CDD505-2E9C-101B-9397-08002B2CF9AE}" pid="3" name="grammarly_documentContext">
    <vt:lpwstr>{"goals":[],"domain":"general","emotions":[],"dialect":"american"}</vt:lpwstr>
  </property>
</Properties>
</file>